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lang w:val="kk-KZ"/>
        </w:rPr>
        <w:t>И</w:t>
      </w:r>
      <w:r w:rsidRPr="002014A5">
        <w:rPr>
          <w:rFonts w:ascii="Times New Roman" w:hAnsi="Times New Roman" w:cs="Times New Roman"/>
          <w:sz w:val="24"/>
          <w:szCs w:val="24"/>
        </w:rPr>
        <w:t>.о. главного врача</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w:t>
      </w:r>
      <w:proofErr w:type="spellStart"/>
      <w:r w:rsidRPr="002014A5">
        <w:rPr>
          <w:rFonts w:ascii="Times New Roman" w:hAnsi="Times New Roman" w:cs="Times New Roman"/>
          <w:sz w:val="24"/>
          <w:szCs w:val="24"/>
        </w:rPr>
        <w:t>Костанайский</w:t>
      </w:r>
      <w:proofErr w:type="spellEnd"/>
      <w:r w:rsidRPr="002014A5">
        <w:rPr>
          <w:rFonts w:ascii="Times New Roman" w:hAnsi="Times New Roman" w:cs="Times New Roman"/>
          <w:sz w:val="24"/>
          <w:szCs w:val="24"/>
        </w:rPr>
        <w:t xml:space="preserve">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фтизиопульмонологии</w:t>
      </w:r>
      <w:proofErr w:type="spellEnd"/>
      <w:r w:rsidRPr="002014A5">
        <w:rPr>
          <w:rFonts w:ascii="Times New Roman" w:hAnsi="Times New Roman" w:cs="Times New Roman"/>
          <w:sz w:val="24"/>
          <w:szCs w:val="24"/>
        </w:rPr>
        <w:t>»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акимата</w:t>
      </w:r>
      <w:proofErr w:type="spellEnd"/>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Костанайской</w:t>
      </w:r>
      <w:proofErr w:type="spellEnd"/>
      <w:r w:rsidRPr="002014A5">
        <w:rPr>
          <w:rFonts w:ascii="Times New Roman" w:hAnsi="Times New Roman" w:cs="Times New Roman"/>
          <w:sz w:val="24"/>
          <w:szCs w:val="24"/>
        </w:rPr>
        <w:t xml:space="preserve"> области</w:t>
      </w:r>
    </w:p>
    <w:p w:rsid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______________ Ж.Ж. </w:t>
      </w:r>
      <w:proofErr w:type="spellStart"/>
      <w:r w:rsidRPr="002014A5">
        <w:rPr>
          <w:rFonts w:ascii="Times New Roman" w:hAnsi="Times New Roman" w:cs="Times New Roman"/>
          <w:sz w:val="24"/>
          <w:szCs w:val="24"/>
        </w:rPr>
        <w:t>Молдатаева</w:t>
      </w:r>
      <w:proofErr w:type="spellEnd"/>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E74418">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E437C" w:rsidRPr="009B7F37" w:rsidRDefault="003E437C"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r w:rsidRPr="009B7F37">
        <w:rPr>
          <w:rFonts w:ascii="Times New Roman" w:hAnsi="Times New Roman" w:cs="Times New Roman"/>
          <w:b/>
          <w:bCs/>
          <w:sz w:val="24"/>
          <w:szCs w:val="24"/>
        </w:rPr>
        <w:t>на закуп</w:t>
      </w:r>
      <w:r w:rsidR="00386004" w:rsidRPr="009B7F37">
        <w:rPr>
          <w:rFonts w:ascii="Times New Roman" w:eastAsia="Times New Roman" w:hAnsi="Times New Roman" w:cs="Times New Roman"/>
          <w:b/>
          <w:spacing w:val="2"/>
          <w:sz w:val="24"/>
          <w:szCs w:val="24"/>
        </w:rPr>
        <w:t xml:space="preserve"> </w:t>
      </w:r>
    </w:p>
    <w:p w:rsidR="00386004" w:rsidRPr="00193098" w:rsidRDefault="00193098" w:rsidP="00193098">
      <w:pPr>
        <w:autoSpaceDE w:val="0"/>
        <w:autoSpaceDN w:val="0"/>
        <w:adjustRightInd w:val="0"/>
        <w:spacing w:after="0" w:line="240" w:lineRule="auto"/>
        <w:jc w:val="center"/>
        <w:rPr>
          <w:rFonts w:ascii="Times New Roman" w:hAnsi="Times New Roman" w:cs="Times New Roman"/>
          <w:b/>
          <w:bCs/>
          <w:color w:val="FF0000"/>
          <w:sz w:val="24"/>
          <w:szCs w:val="26"/>
        </w:rPr>
      </w:pPr>
      <w:r w:rsidRPr="00193098">
        <w:rPr>
          <w:rFonts w:ascii="Times New Roman" w:hAnsi="Times New Roman" w:cs="Times New Roman"/>
          <w:b/>
          <w:bCs/>
          <w:color w:val="FF0000"/>
          <w:sz w:val="24"/>
          <w:szCs w:val="26"/>
        </w:rPr>
        <w:t>реагенты для бактериологического анализатора BD BACTEС MGIT 960</w:t>
      </w:r>
    </w:p>
    <w:p w:rsidR="00193098" w:rsidRPr="009B7F37" w:rsidRDefault="00193098" w:rsidP="00193098">
      <w:pPr>
        <w:autoSpaceDE w:val="0"/>
        <w:autoSpaceDN w:val="0"/>
        <w:adjustRightInd w:val="0"/>
        <w:spacing w:after="0" w:line="240" w:lineRule="auto"/>
        <w:jc w:val="center"/>
        <w:rPr>
          <w:rFonts w:ascii="Times New Roman" w:hAnsi="Times New Roman" w:cs="Times New Roman"/>
          <w:b/>
          <w:bCs/>
          <w:sz w:val="24"/>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Костанайский</w:t>
      </w:r>
      <w:proofErr w:type="spellEnd"/>
      <w:r w:rsidRPr="009B7F37">
        <w:rPr>
          <w:rFonts w:ascii="Times New Roman" w:hAnsi="Times New Roman" w:cs="Times New Roman"/>
          <w:sz w:val="24"/>
          <w:szCs w:val="24"/>
        </w:rPr>
        <w:t xml:space="preserve"> областной </w:t>
      </w:r>
      <w:r w:rsidR="002014A5">
        <w:rPr>
          <w:rFonts w:ascii="Times New Roman" w:hAnsi="Times New Roman" w:cs="Times New Roman"/>
          <w:sz w:val="24"/>
          <w:szCs w:val="24"/>
        </w:rPr>
        <w:t xml:space="preserve">центр </w:t>
      </w:r>
      <w:proofErr w:type="spellStart"/>
      <w:r w:rsidR="002014A5">
        <w:rPr>
          <w:rFonts w:ascii="Times New Roman" w:hAnsi="Times New Roman" w:cs="Times New Roman"/>
          <w:sz w:val="24"/>
          <w:szCs w:val="24"/>
        </w:rPr>
        <w:t>фтизиопульмонологии</w:t>
      </w:r>
      <w:proofErr w:type="spellEnd"/>
      <w:r w:rsidR="002014A5">
        <w:rPr>
          <w:rFonts w:ascii="Times New Roman" w:hAnsi="Times New Roman" w:cs="Times New Roman"/>
          <w:sz w:val="24"/>
          <w:szCs w:val="24"/>
        </w:rPr>
        <w:t>»</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Управления здравоохранения </w:t>
      </w:r>
      <w:proofErr w:type="spellStart"/>
      <w:r w:rsidRPr="009B7F37">
        <w:rPr>
          <w:rFonts w:ascii="Times New Roman" w:hAnsi="Times New Roman" w:cs="Times New Roman"/>
          <w:sz w:val="24"/>
          <w:szCs w:val="24"/>
        </w:rPr>
        <w:t>акимата</w:t>
      </w:r>
      <w:proofErr w:type="spellEnd"/>
      <w:r w:rsidRPr="009B7F37">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Костанайской</w:t>
      </w:r>
      <w:proofErr w:type="spellEnd"/>
      <w:r w:rsidRPr="009B7F37">
        <w:rPr>
          <w:rFonts w:ascii="Times New Roman" w:hAnsi="Times New Roman" w:cs="Times New Roman"/>
          <w:sz w:val="24"/>
          <w:szCs w:val="24"/>
        </w:rPr>
        <w:t xml:space="preserve">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xml:space="preserve">, Казахстан, г. </w:t>
      </w:r>
      <w:proofErr w:type="spellStart"/>
      <w:r w:rsidRPr="009B7F37">
        <w:rPr>
          <w:rFonts w:ascii="Times New Roman" w:hAnsi="Times New Roman" w:cs="Times New Roman"/>
          <w:sz w:val="24"/>
          <w:szCs w:val="24"/>
        </w:rPr>
        <w:t>Костанай</w:t>
      </w:r>
      <w:proofErr w:type="spellEnd"/>
      <w:r w:rsidRPr="009B7F37">
        <w:rPr>
          <w:rFonts w:ascii="Times New Roman" w:hAnsi="Times New Roman" w:cs="Times New Roman"/>
          <w:sz w:val="24"/>
          <w:szCs w:val="24"/>
        </w:rPr>
        <w:t xml:space="preserve">, ул. </w:t>
      </w:r>
      <w:proofErr w:type="spellStart"/>
      <w:r w:rsidRPr="009B7F37">
        <w:rPr>
          <w:rFonts w:ascii="Times New Roman" w:hAnsi="Times New Roman" w:cs="Times New Roman"/>
          <w:sz w:val="24"/>
          <w:szCs w:val="24"/>
        </w:rPr>
        <w:t>Баймагамбетова</w:t>
      </w:r>
      <w:proofErr w:type="spellEnd"/>
      <w:r w:rsidRPr="009B7F37">
        <w:rPr>
          <w:rFonts w:ascii="Times New Roman" w:hAnsi="Times New Roman" w:cs="Times New Roman"/>
          <w:sz w:val="24"/>
          <w:szCs w:val="24"/>
        </w:rPr>
        <w:t xml:space="preserve">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proofErr w:type="spellStart"/>
      <w:r w:rsidRPr="009B7F37">
        <w:rPr>
          <w:rFonts w:ascii="Times New Roman" w:hAnsi="Times New Roman" w:cs="Times New Roman"/>
          <w:sz w:val="24"/>
          <w:szCs w:val="24"/>
          <w:lang w:val="en-US"/>
        </w:rPr>
        <w:t>ForteBank</w:t>
      </w:r>
      <w:proofErr w:type="spellEnd"/>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 xml:space="preserve">в </w:t>
      </w:r>
      <w:proofErr w:type="spellStart"/>
      <w:r w:rsidRPr="009B7F37">
        <w:rPr>
          <w:rFonts w:ascii="Times New Roman" w:hAnsi="Times New Roman" w:cs="Times New Roman"/>
          <w:sz w:val="24"/>
          <w:szCs w:val="24"/>
        </w:rPr>
        <w:t>г.Костанай</w:t>
      </w:r>
      <w:proofErr w:type="spellEnd"/>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E74418" w:rsidRPr="001D4666" w:rsidRDefault="00E74418" w:rsidP="00E74418">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E74418" w:rsidRPr="001D4666" w:rsidRDefault="00E74418" w:rsidP="00E74418">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1. Тендер проводится с целью выбора поставщика (</w:t>
      </w:r>
      <w:proofErr w:type="spellStart"/>
      <w:r w:rsidRPr="001D4666">
        <w:rPr>
          <w:rFonts w:ascii="Times New Roman" w:hAnsi="Times New Roman" w:cs="Times New Roman"/>
          <w:sz w:val="20"/>
          <w:szCs w:val="20"/>
        </w:rPr>
        <w:t>ов</w:t>
      </w:r>
      <w:proofErr w:type="spellEnd"/>
      <w:r w:rsidRPr="001D4666">
        <w:rPr>
          <w:rFonts w:ascii="Times New Roman" w:hAnsi="Times New Roman" w:cs="Times New Roman"/>
          <w:sz w:val="20"/>
          <w:szCs w:val="20"/>
        </w:rPr>
        <w:t xml:space="preserve">) </w:t>
      </w:r>
      <w:r w:rsidRPr="001D4666">
        <w:rPr>
          <w:rFonts w:ascii="Times New Roman" w:hAnsi="Times New Roman" w:cs="Times New Roman"/>
          <w:b/>
          <w:sz w:val="20"/>
          <w:szCs w:val="20"/>
        </w:rPr>
        <w:t>–медицинских изделий (расходный материал)</w:t>
      </w:r>
      <w:r w:rsidRPr="001D4666">
        <w:rPr>
          <w:rFonts w:ascii="Times New Roman" w:hAnsi="Times New Roman" w:cs="Times New Roman"/>
          <w:b/>
          <w:sz w:val="20"/>
          <w:szCs w:val="20"/>
          <w:lang w:val="kk-KZ"/>
        </w:rPr>
        <w:t xml:space="preserve"> </w:t>
      </w:r>
      <w:r w:rsidRPr="001D4666">
        <w:rPr>
          <w:rFonts w:ascii="Times New Roman" w:hAnsi="Times New Roman" w:cs="Times New Roman"/>
          <w:sz w:val="20"/>
          <w:szCs w:val="20"/>
        </w:rPr>
        <w:t>(далее – Товары) – полный перечень закупаемых лекарственных средств и медицинских изделий приведен в приложении 1 к настоящей тендерной документации.</w:t>
      </w:r>
    </w:p>
    <w:p w:rsidR="00E74418" w:rsidRPr="001D4666" w:rsidRDefault="00E74418" w:rsidP="00E74418">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 xml:space="preserve">2. Сумма, выделенная для данного тендера, составляет </w:t>
      </w:r>
      <w:r>
        <w:rPr>
          <w:rFonts w:ascii="Times New Roman" w:hAnsi="Times New Roman" w:cs="Times New Roman"/>
          <w:sz w:val="20"/>
          <w:szCs w:val="20"/>
          <w:lang w:val="kk-KZ"/>
        </w:rPr>
        <w:t>83646600</w:t>
      </w:r>
      <w:r w:rsidRPr="001D4666">
        <w:rPr>
          <w:rFonts w:ascii="Times New Roman" w:hAnsi="Times New Roman" w:cs="Times New Roman"/>
          <w:sz w:val="20"/>
          <w:szCs w:val="20"/>
          <w:lang w:val="kk-KZ"/>
        </w:rPr>
        <w:t>,00</w:t>
      </w:r>
      <w:r>
        <w:rPr>
          <w:rFonts w:ascii="Times New Roman" w:hAnsi="Times New Roman" w:cs="Times New Roman"/>
          <w:sz w:val="20"/>
          <w:szCs w:val="20"/>
        </w:rPr>
        <w:t xml:space="preserve"> тенге </w:t>
      </w:r>
      <w:r>
        <w:rPr>
          <w:rFonts w:ascii="Times New Roman" w:hAnsi="Times New Roman" w:cs="Times New Roman"/>
          <w:sz w:val="20"/>
          <w:szCs w:val="20"/>
          <w:lang w:val="kk-KZ"/>
        </w:rPr>
        <w:t>(</w:t>
      </w:r>
      <w:r>
        <w:rPr>
          <w:rFonts w:ascii="Times New Roman" w:hAnsi="Times New Roman" w:cs="Times New Roman"/>
          <w:sz w:val="20"/>
          <w:szCs w:val="20"/>
          <w:lang w:val="kk-KZ"/>
        </w:rPr>
        <w:t>восемьдесят три миллиона шестьсот сорок шесть тысяч шестьсот</w:t>
      </w:r>
      <w:r w:rsidRPr="001D4666">
        <w:rPr>
          <w:rFonts w:ascii="Times New Roman" w:hAnsi="Times New Roman" w:cs="Times New Roman"/>
          <w:sz w:val="20"/>
          <w:szCs w:val="20"/>
        </w:rPr>
        <w:t xml:space="preserve">) тенге 00 </w:t>
      </w:r>
      <w:proofErr w:type="spellStart"/>
      <w:r w:rsidRPr="001D4666">
        <w:rPr>
          <w:rFonts w:ascii="Times New Roman" w:hAnsi="Times New Roman" w:cs="Times New Roman"/>
          <w:sz w:val="20"/>
          <w:szCs w:val="20"/>
        </w:rPr>
        <w:t>тиын</w:t>
      </w:r>
      <w:proofErr w:type="spellEnd"/>
      <w:r w:rsidRPr="001D4666">
        <w:rPr>
          <w:rFonts w:ascii="Times New Roman" w:hAnsi="Times New Roman" w:cs="Times New Roman"/>
          <w:sz w:val="20"/>
          <w:szCs w:val="20"/>
        </w:rPr>
        <w:t xml:space="preserve">. </w:t>
      </w:r>
    </w:p>
    <w:p w:rsidR="00E74418" w:rsidRPr="001D4666" w:rsidRDefault="00E74418" w:rsidP="00E74418">
      <w:pPr>
        <w:spacing w:after="0" w:line="240" w:lineRule="auto"/>
        <w:jc w:val="both"/>
        <w:rPr>
          <w:rFonts w:ascii="Times New Roman" w:hAnsi="Times New Roman" w:cs="Times New Roman"/>
          <w:sz w:val="20"/>
          <w:szCs w:val="20"/>
          <w:lang w:eastAsia="zh-CN"/>
        </w:rPr>
      </w:pPr>
      <w:r w:rsidRPr="001D4666">
        <w:rPr>
          <w:rFonts w:ascii="Times New Roman" w:hAnsi="Times New Roman" w:cs="Times New Roman"/>
          <w:sz w:val="20"/>
          <w:szCs w:val="20"/>
          <w:lang w:val="kk-KZ"/>
        </w:rPr>
        <w:t>3</w:t>
      </w:r>
      <w:r w:rsidRPr="001D4666">
        <w:rPr>
          <w:rFonts w:ascii="Times New Roman" w:hAnsi="Times New Roman" w:cs="Times New Roman"/>
          <w:sz w:val="20"/>
          <w:szCs w:val="20"/>
        </w:rPr>
        <w:t xml:space="preserve">. Условия платежа: </w:t>
      </w:r>
      <w:r w:rsidRPr="001D4666">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1D4666">
        <w:rPr>
          <w:rFonts w:ascii="Times New Roman" w:hAnsi="Times New Roman" w:cs="Times New Roman"/>
          <w:sz w:val="20"/>
          <w:szCs w:val="20"/>
          <w:lang w:eastAsia="zh-CN"/>
        </w:rPr>
        <w:t xml:space="preserve">по факту поставки товара </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по мере поступления финансирования</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 после предоставления счет-фактуры, накладной, акта приемки-передачи.</w:t>
      </w:r>
    </w:p>
    <w:p w:rsidR="00E74418" w:rsidRPr="001D4666" w:rsidRDefault="00E74418" w:rsidP="00E74418">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4. Квалификационные требования, предъявляемые к потенциальному поставщику.</w:t>
      </w:r>
    </w:p>
    <w:p w:rsidR="00E74418" w:rsidRPr="001D4666" w:rsidRDefault="00E74418" w:rsidP="00E74418">
      <w:pPr>
        <w:pStyle w:val="a7"/>
        <w:spacing w:before="0" w:beforeAutospacing="0" w:after="0" w:afterAutospacing="0"/>
        <w:jc w:val="both"/>
        <w:rPr>
          <w:sz w:val="20"/>
          <w:szCs w:val="20"/>
        </w:rPr>
      </w:pPr>
      <w:r w:rsidRPr="001D4666">
        <w:rPr>
          <w:sz w:val="20"/>
          <w:szCs w:val="20"/>
        </w:rPr>
        <w:t>Потенциальный поставщик не участвует в закупе, если:</w:t>
      </w:r>
    </w:p>
    <w:p w:rsidR="00E74418" w:rsidRPr="001D4666" w:rsidRDefault="00E74418" w:rsidP="00E74418">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E74418" w:rsidRPr="001D4666" w:rsidRDefault="00E74418" w:rsidP="00E74418">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E74418" w:rsidRPr="001D4666" w:rsidRDefault="00E74418" w:rsidP="00E74418">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E74418" w:rsidRPr="001D4666" w:rsidRDefault="00E74418" w:rsidP="00E74418">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E74418" w:rsidRPr="001D4666" w:rsidRDefault="00E74418" w:rsidP="00E74418">
      <w:pPr>
        <w:pStyle w:val="a7"/>
        <w:spacing w:before="0" w:beforeAutospacing="0" w:after="0" w:afterAutospacing="0"/>
        <w:jc w:val="both"/>
        <w:rPr>
          <w:sz w:val="20"/>
          <w:szCs w:val="20"/>
        </w:rPr>
      </w:pPr>
      <w:r w:rsidRPr="001D4666">
        <w:rPr>
          <w:sz w:val="20"/>
          <w:szCs w:val="20"/>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E74418" w:rsidRPr="001D4666" w:rsidRDefault="00E74418" w:rsidP="00E74418">
      <w:pPr>
        <w:pStyle w:val="a7"/>
        <w:spacing w:before="0" w:beforeAutospacing="0" w:after="0" w:afterAutospacing="0"/>
        <w:jc w:val="both"/>
        <w:rPr>
          <w:sz w:val="20"/>
          <w:szCs w:val="20"/>
        </w:rPr>
      </w:pPr>
      <w:r>
        <w:rPr>
          <w:sz w:val="20"/>
          <w:szCs w:val="20"/>
        </w:rPr>
        <w:lastRenderedPageBreak/>
        <w:t>5</w:t>
      </w:r>
      <w:r w:rsidRPr="001D4666">
        <w:rPr>
          <w:sz w:val="20"/>
          <w:szCs w:val="20"/>
        </w:rPr>
        <w:t xml:space="preserve">. </w:t>
      </w:r>
      <w:bookmarkStart w:id="0" w:name="z1575"/>
      <w:bookmarkEnd w:id="0"/>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препаратов, включенных в </w:t>
      </w:r>
      <w:hyperlink r:id="rId6"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xml:space="preserve"> Министра здравоохранения Республики Казахстан от 20 октября 2020 года № ҚР ДСМ - 142/2020 "Об утверждении перечня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заболеваний и лекарственных средств для их лечения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соответствие характеристики или технической спецификации условиям объявления или приглашения на закуп.</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3) </w:t>
      </w:r>
      <w:proofErr w:type="spellStart"/>
      <w:r w:rsidRPr="001D4666">
        <w:rPr>
          <w:rFonts w:eastAsia="monospace"/>
          <w:color w:val="000000"/>
          <w:sz w:val="20"/>
          <w:szCs w:val="20"/>
          <w:shd w:val="clear" w:color="auto" w:fill="FFFFFF"/>
        </w:rPr>
        <w:t>непревышение</w:t>
      </w:r>
      <w:proofErr w:type="spellEnd"/>
      <w:r w:rsidRPr="001D4666">
        <w:rPr>
          <w:rFonts w:eastAsia="monospace"/>
          <w:color w:val="000000"/>
          <w:sz w:val="20"/>
          <w:szCs w:val="20"/>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7"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8"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9"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11) новизна медицинской техники, ее </w:t>
      </w:r>
      <w:proofErr w:type="spellStart"/>
      <w:r w:rsidRPr="001D4666">
        <w:rPr>
          <w:rFonts w:eastAsia="monospace"/>
          <w:color w:val="000000"/>
          <w:sz w:val="20"/>
          <w:szCs w:val="20"/>
          <w:shd w:val="clear" w:color="auto" w:fill="FFFFFF"/>
        </w:rPr>
        <w:t>неиспользованность</w:t>
      </w:r>
      <w:proofErr w:type="spellEnd"/>
      <w:r w:rsidRPr="001D4666">
        <w:rPr>
          <w:rFonts w:eastAsia="monospace"/>
          <w:color w:val="000000"/>
          <w:sz w:val="20"/>
          <w:szCs w:val="20"/>
          <w:shd w:val="clear" w:color="auto" w:fill="FFFFFF"/>
        </w:rPr>
        <w:t xml:space="preserve"> и производство в период двадцати четырех месяцев, предшествующих моменту поставки;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
    <w:p w:rsidR="00E74418" w:rsidRPr="001D4666" w:rsidRDefault="00E74418" w:rsidP="00E74418">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E74418" w:rsidRPr="001D4666" w:rsidRDefault="00E74418" w:rsidP="00E74418">
      <w:pPr>
        <w:pStyle w:val="a7"/>
        <w:shd w:val="clear" w:color="auto" w:fill="FFFFFF"/>
        <w:spacing w:before="0" w:beforeAutospacing="0" w:after="0" w:afterAutospacing="0"/>
        <w:jc w:val="both"/>
        <w:textAlignment w:val="baseline"/>
        <w:rPr>
          <w:b/>
          <w:sz w:val="20"/>
          <w:szCs w:val="20"/>
        </w:rPr>
      </w:pPr>
    </w:p>
    <w:p w:rsidR="00E74418" w:rsidRPr="001D4666" w:rsidRDefault="00E74418" w:rsidP="00E74418">
      <w:pPr>
        <w:pStyle w:val="a7"/>
        <w:spacing w:before="0" w:beforeAutospacing="0" w:after="0" w:afterAutospacing="0"/>
        <w:jc w:val="center"/>
        <w:rPr>
          <w:b/>
          <w:sz w:val="20"/>
          <w:szCs w:val="20"/>
        </w:rPr>
      </w:pPr>
      <w:r w:rsidRPr="001D4666">
        <w:rPr>
          <w:b/>
          <w:sz w:val="20"/>
          <w:szCs w:val="20"/>
        </w:rPr>
        <w:t>2. Тендерная документация</w:t>
      </w:r>
    </w:p>
    <w:p w:rsidR="00E74418" w:rsidRPr="001D4666" w:rsidRDefault="00E74418" w:rsidP="00E74418">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E74418" w:rsidRPr="001D4666" w:rsidRDefault="00E74418" w:rsidP="00E74418">
      <w:pPr>
        <w:pStyle w:val="a7"/>
        <w:spacing w:before="0" w:beforeAutospacing="0" w:after="0" w:afterAutospacing="0"/>
        <w:jc w:val="both"/>
        <w:rPr>
          <w:sz w:val="20"/>
          <w:szCs w:val="20"/>
        </w:rPr>
      </w:pPr>
      <w:r w:rsidRPr="001D4666">
        <w:rPr>
          <w:sz w:val="20"/>
          <w:szCs w:val="2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sz w:val="20"/>
          <w:szCs w:val="20"/>
        </w:rPr>
        <w:t>интернет-ресурсе</w:t>
      </w:r>
      <w:proofErr w:type="spellEnd"/>
      <w:r w:rsidRPr="001D4666">
        <w:rPr>
          <w:sz w:val="20"/>
          <w:szCs w:val="20"/>
        </w:rPr>
        <w:t xml:space="preserve"> и содержит (в зависимости от предмета закупа):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rFonts w:eastAsia="monospace"/>
          <w:color w:val="000000"/>
          <w:sz w:val="20"/>
          <w:szCs w:val="20"/>
          <w:shd w:val="clear" w:color="auto" w:fill="FFFFFF"/>
        </w:rPr>
        <w:t>интернет-ресурсе</w:t>
      </w:r>
      <w:proofErr w:type="spellEnd"/>
      <w:r w:rsidRPr="001D4666">
        <w:rPr>
          <w:rFonts w:eastAsia="monospace"/>
          <w:color w:val="000000"/>
          <w:sz w:val="20"/>
          <w:szCs w:val="20"/>
          <w:shd w:val="clear" w:color="auto" w:fill="FFFFFF"/>
        </w:rPr>
        <w:t xml:space="preserve"> и содержит (в зависимости от предмета закупа):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6) требования к языкам тендерной заявки, договора закупа или договора на оказание фармацевтических услуг;</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порядок, форму и сроки внесения гарантийного обеспечения тендерной заявки;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место и окончательный срок приема тендерных заявок и срок их действия;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условия предоставления потенциальным поставщикам-отечественным товаропроизводителям поддержки, определенные настоящими Правилами;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E74418" w:rsidRPr="001D4666" w:rsidRDefault="00E74418" w:rsidP="00E74418">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E74418" w:rsidRPr="001D4666" w:rsidRDefault="00E74418" w:rsidP="00E74418">
      <w:pPr>
        <w:pStyle w:val="a7"/>
        <w:spacing w:before="0" w:beforeAutospacing="0" w:after="0" w:afterAutospacing="0"/>
        <w:jc w:val="both"/>
        <w:rPr>
          <w:sz w:val="20"/>
          <w:szCs w:val="20"/>
          <w:highlight w:val="yellow"/>
        </w:rPr>
      </w:pP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E74418" w:rsidRPr="00243F9A" w:rsidRDefault="00E74418" w:rsidP="00E74418">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E74418" w:rsidRPr="001D4666" w:rsidRDefault="00E74418" w:rsidP="00E74418">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E74418" w:rsidRPr="00243F9A" w:rsidRDefault="00E74418" w:rsidP="00E74418">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E74418" w:rsidRPr="001D4666" w:rsidRDefault="00E74418" w:rsidP="00E74418">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E74418" w:rsidRPr="001D4666" w:rsidRDefault="00E74418" w:rsidP="00E74418">
      <w:pPr>
        <w:pStyle w:val="Iauiue"/>
        <w:widowControl/>
        <w:tabs>
          <w:tab w:val="left" w:pos="0"/>
        </w:tabs>
        <w:jc w:val="center"/>
        <w:rPr>
          <w:b/>
        </w:rPr>
      </w:pPr>
    </w:p>
    <w:p w:rsidR="00E74418" w:rsidRPr="001D4666" w:rsidRDefault="00E74418" w:rsidP="00E74418">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E74418" w:rsidRPr="001D4666" w:rsidRDefault="00E74418" w:rsidP="00E74418">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E74418" w:rsidRPr="001D4666" w:rsidRDefault="00E74418" w:rsidP="00E74418">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E74418" w:rsidRPr="001D4666" w:rsidRDefault="00E74418" w:rsidP="00E74418">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E74418" w:rsidRPr="001D4666" w:rsidRDefault="00E74418" w:rsidP="00E74418">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E74418" w:rsidRPr="001D4666" w:rsidRDefault="00E74418" w:rsidP="00E74418">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Основная часть н</w:t>
      </w:r>
      <w:r w:rsidRPr="001D4666">
        <w:rPr>
          <w:b/>
          <w:sz w:val="20"/>
          <w:szCs w:val="20"/>
        </w:rPr>
        <w:t>астоящей тендерной документация должна содержать следующую информацию:</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bookmarkStart w:id="1" w:name="z286"/>
      <w:r w:rsidRPr="001D4666">
        <w:rPr>
          <w:rFonts w:eastAsia="monospace"/>
          <w:color w:val="000000"/>
          <w:sz w:val="20"/>
          <w:szCs w:val="20"/>
          <w:shd w:val="clear" w:color="auto" w:fill="FFFFFF"/>
        </w:rPr>
        <w:t> 1) заявку на участие в тендере по форме, согласно </w:t>
      </w:r>
      <w:hyperlink r:id="rId10"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1"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hyperlink r:id="rId13"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E74418" w:rsidRPr="001D4666" w:rsidRDefault="00E74418" w:rsidP="00E74418">
      <w:pPr>
        <w:pStyle w:val="a7"/>
        <w:spacing w:before="0" w:beforeAutospacing="0" w:after="0" w:afterAutospacing="0"/>
        <w:jc w:val="both"/>
        <w:rPr>
          <w:sz w:val="20"/>
          <w:szCs w:val="20"/>
        </w:rPr>
      </w:pPr>
    </w:p>
    <w:p w:rsidR="00E74418" w:rsidRPr="001D4666" w:rsidRDefault="00E74418" w:rsidP="00E74418">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1"/>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D4666">
        <w:rPr>
          <w:rFonts w:eastAsia="monospace"/>
          <w:color w:val="000000"/>
          <w:sz w:val="20"/>
          <w:szCs w:val="20"/>
          <w:shd w:val="clear" w:color="auto" w:fill="FFFFFF"/>
        </w:rPr>
        <w:t>docx</w:t>
      </w:r>
      <w:proofErr w:type="spellEnd"/>
      <w:r w:rsidRPr="001D4666">
        <w:rPr>
          <w:rFonts w:eastAsia="monospace"/>
          <w:color w:val="000000"/>
          <w:sz w:val="20"/>
          <w:szCs w:val="20"/>
          <w:shd w:val="clear" w:color="auto" w:fill="FFFFFF"/>
        </w:rPr>
        <w:t>");</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4"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E74418" w:rsidRPr="001D4666" w:rsidRDefault="00E74418" w:rsidP="00E74418">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E74418" w:rsidRPr="001D4666" w:rsidRDefault="00E74418" w:rsidP="00E74418">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E74418" w:rsidRPr="001D4666" w:rsidRDefault="00E74418" w:rsidP="00E74418">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E74418" w:rsidRPr="001D4666" w:rsidRDefault="00E74418" w:rsidP="00E74418">
      <w:pPr>
        <w:pStyle w:val="a9"/>
        <w:jc w:val="both"/>
        <w:rPr>
          <w:color w:val="000000"/>
          <w:sz w:val="20"/>
          <w:szCs w:val="20"/>
        </w:rPr>
      </w:pPr>
      <w:r w:rsidRPr="001D4666">
        <w:rPr>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D4666">
        <w:rPr>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D4666">
        <w:rPr>
          <w:sz w:val="20"/>
          <w:szCs w:val="20"/>
        </w:rPr>
        <w:br/>
      </w:r>
      <w:r w:rsidRPr="001D4666">
        <w:rPr>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D4666">
        <w:rPr>
          <w:sz w:val="20"/>
          <w:szCs w:val="20"/>
        </w:rPr>
        <w:t xml:space="preserve"> </w:t>
      </w:r>
      <w:r w:rsidRPr="001D4666">
        <w:rPr>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D4666">
        <w:rPr>
          <w:b/>
          <w:sz w:val="20"/>
          <w:szCs w:val="20"/>
        </w:rPr>
        <w:t xml:space="preserve">«Тендер по </w:t>
      </w:r>
      <w:r w:rsidRPr="001D4666">
        <w:rPr>
          <w:b/>
          <w:bCs/>
          <w:sz w:val="20"/>
          <w:szCs w:val="20"/>
        </w:rPr>
        <w:t>закупу</w:t>
      </w:r>
      <w:r w:rsidRPr="001D4666">
        <w:rPr>
          <w:b/>
          <w:sz w:val="20"/>
          <w:szCs w:val="20"/>
        </w:rPr>
        <w:t xml:space="preserve"> </w:t>
      </w:r>
      <w:r w:rsidRPr="00E74418">
        <w:rPr>
          <w:bCs/>
          <w:color w:val="FF0000"/>
          <w:sz w:val="20"/>
          <w:szCs w:val="26"/>
        </w:rPr>
        <w:t>реагенты для бактериологического анализатора BD BACTEС MGIT 960</w:t>
      </w:r>
      <w:r w:rsidRPr="00E74418">
        <w:rPr>
          <w:sz w:val="14"/>
          <w:szCs w:val="20"/>
        </w:rPr>
        <w:t xml:space="preserve"> </w:t>
      </w:r>
      <w:r w:rsidRPr="001D4666">
        <w:rPr>
          <w:b/>
          <w:sz w:val="20"/>
          <w:szCs w:val="20"/>
        </w:rPr>
        <w:t>и «Не вскрывать до 1</w:t>
      </w:r>
      <w:r>
        <w:rPr>
          <w:b/>
          <w:sz w:val="20"/>
          <w:szCs w:val="20"/>
          <w:lang w:val="kk-KZ"/>
        </w:rPr>
        <w:t>1</w:t>
      </w:r>
      <w:r>
        <w:rPr>
          <w:b/>
          <w:sz w:val="20"/>
          <w:szCs w:val="20"/>
          <w:lang w:val="kk-KZ"/>
        </w:rPr>
        <w:t>:30</w:t>
      </w:r>
      <w:r w:rsidRPr="001D4666">
        <w:rPr>
          <w:b/>
          <w:sz w:val="20"/>
          <w:szCs w:val="20"/>
        </w:rPr>
        <w:t xml:space="preserve"> часов </w:t>
      </w:r>
      <w:r>
        <w:rPr>
          <w:b/>
          <w:sz w:val="20"/>
          <w:szCs w:val="20"/>
          <w:lang w:val="kk-KZ"/>
        </w:rPr>
        <w:t>02 апрел</w:t>
      </w:r>
      <w:r w:rsidRPr="001D4666">
        <w:rPr>
          <w:b/>
          <w:sz w:val="20"/>
          <w:szCs w:val="20"/>
          <w:lang w:val="kk-KZ"/>
        </w:rPr>
        <w:t>я 2024</w:t>
      </w:r>
      <w:r w:rsidRPr="001D4666">
        <w:rPr>
          <w:b/>
          <w:sz w:val="20"/>
          <w:szCs w:val="20"/>
        </w:rPr>
        <w:t xml:space="preserve"> года».</w:t>
      </w:r>
    </w:p>
    <w:p w:rsidR="00E74418" w:rsidRPr="001D4666" w:rsidRDefault="00E74418" w:rsidP="00E74418">
      <w:pPr>
        <w:spacing w:after="0" w:line="240" w:lineRule="auto"/>
        <w:jc w:val="both"/>
        <w:rPr>
          <w:rFonts w:ascii="Times New Roman" w:hAnsi="Times New Roman" w:cs="Times New Roman"/>
          <w:b/>
          <w:sz w:val="20"/>
          <w:szCs w:val="20"/>
        </w:rPr>
      </w:pPr>
      <w:r w:rsidRPr="001D4666">
        <w:rPr>
          <w:rFonts w:ascii="Times New Roman" w:hAnsi="Times New Roman" w:cs="Times New Roman"/>
          <w:b/>
          <w:sz w:val="20"/>
          <w:szCs w:val="20"/>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E74418" w:rsidRPr="001D4666" w:rsidRDefault="00E74418" w:rsidP="00E74418">
      <w:pPr>
        <w:spacing w:after="0" w:line="240" w:lineRule="auto"/>
        <w:jc w:val="both"/>
        <w:rPr>
          <w:rFonts w:ascii="Times New Roman" w:hAnsi="Times New Roman" w:cs="Times New Roman"/>
          <w:color w:val="FF0000"/>
          <w:sz w:val="20"/>
          <w:szCs w:val="20"/>
          <w:highlight w:val="yellow"/>
        </w:rPr>
      </w:pPr>
    </w:p>
    <w:p w:rsidR="00E74418" w:rsidRPr="001D4666" w:rsidRDefault="00E74418" w:rsidP="00E74418">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E74418" w:rsidRPr="001D4666" w:rsidRDefault="00E74418" w:rsidP="00E74418">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E74418" w:rsidRPr="001D4666" w:rsidRDefault="00E74418" w:rsidP="00E74418">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5"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6"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E74418" w:rsidRDefault="00E74418" w:rsidP="00E74418">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lang w:val="en-US"/>
        </w:rPr>
        <w:t>ForteBank</w:t>
      </w:r>
      <w:proofErr w:type="spellEnd"/>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rPr>
        <w:t>Костанай</w:t>
      </w:r>
      <w:proofErr w:type="spellEnd"/>
      <w:r w:rsidRPr="00243F9A">
        <w:rPr>
          <w:rFonts w:ascii="Times New Roman" w:hAnsi="Times New Roman" w:cs="Times New Roman"/>
          <w:b/>
          <w:sz w:val="20"/>
          <w:szCs w:val="24"/>
        </w:rPr>
        <w:t xml:space="preserve">, валюта счета: KZT, </w:t>
      </w:r>
      <w:proofErr w:type="spellStart"/>
      <w:r w:rsidRPr="00243F9A">
        <w:rPr>
          <w:rFonts w:ascii="Times New Roman" w:hAnsi="Times New Roman" w:cs="Times New Roman"/>
          <w:b/>
          <w:sz w:val="20"/>
          <w:szCs w:val="24"/>
        </w:rPr>
        <w:t>КБе</w:t>
      </w:r>
      <w:proofErr w:type="spellEnd"/>
      <w:r w:rsidRPr="00243F9A">
        <w:rPr>
          <w:rFonts w:ascii="Times New Roman" w:hAnsi="Times New Roman" w:cs="Times New Roman"/>
          <w:b/>
          <w:sz w:val="20"/>
          <w:szCs w:val="24"/>
        </w:rPr>
        <w:t xml:space="preserve"> 16</w:t>
      </w:r>
      <w:r w:rsidRPr="001D4666">
        <w:rPr>
          <w:rFonts w:ascii="Times New Roman" w:hAnsi="Times New Roman" w:cs="Times New Roman"/>
          <w:b/>
          <w:sz w:val="20"/>
          <w:szCs w:val="20"/>
        </w:rPr>
        <w:t>)</w:t>
      </w:r>
    </w:p>
    <w:p w:rsidR="00E74418" w:rsidRPr="001D4666" w:rsidRDefault="00E74418" w:rsidP="00E74418">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lastRenderedPageBreak/>
        <w:t>2. Срок действия гарантийного обеспечения тендерной заявки должен быть не менее срока действия тендерной заявки.</w:t>
      </w:r>
      <w:r w:rsidRPr="001D4666">
        <w:rPr>
          <w:rFonts w:ascii="Times New Roman" w:hAnsi="Times New Roman" w:cs="Times New Roman"/>
          <w:sz w:val="20"/>
          <w:szCs w:val="20"/>
        </w:rPr>
        <w:br/>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отзыва тендерной заявки потенциальным поставщиком до истечения окончательного срока ее приема;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E74418" w:rsidRPr="001D4666" w:rsidRDefault="00E74418" w:rsidP="00E74418">
      <w:pPr>
        <w:spacing w:after="0" w:line="240" w:lineRule="auto"/>
        <w:jc w:val="both"/>
        <w:rPr>
          <w:rFonts w:ascii="Times New Roman" w:hAnsi="Times New Roman" w:cs="Times New Roman"/>
          <w:sz w:val="20"/>
          <w:szCs w:val="20"/>
          <w:highlight w:val="yellow"/>
        </w:rPr>
      </w:pPr>
    </w:p>
    <w:p w:rsidR="00E74418" w:rsidRPr="001D4666" w:rsidRDefault="00E74418" w:rsidP="00E74418">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E74418" w:rsidRPr="001D4666" w:rsidRDefault="00E74418" w:rsidP="00E74418">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E74418" w:rsidRPr="001D4666" w:rsidRDefault="00E74418" w:rsidP="00E74418">
      <w:pPr>
        <w:pStyle w:val="a7"/>
        <w:spacing w:before="0" w:beforeAutospacing="0" w:after="0" w:afterAutospacing="0"/>
        <w:jc w:val="both"/>
        <w:rPr>
          <w:sz w:val="20"/>
          <w:szCs w:val="20"/>
        </w:rPr>
      </w:pPr>
      <w:r w:rsidRPr="001D4666">
        <w:rPr>
          <w:sz w:val="20"/>
          <w:szCs w:val="20"/>
        </w:rPr>
        <w:t xml:space="preserve">2.  Конверты с тендерными заявками вскрываются тендерной комиссией по времени и в месте, определенных тендерной документацией, с применением аудио- и </w:t>
      </w:r>
      <w:proofErr w:type="spellStart"/>
      <w:r w:rsidRPr="001D4666">
        <w:rPr>
          <w:sz w:val="20"/>
          <w:szCs w:val="20"/>
        </w:rPr>
        <w:t>видеофиксации</w:t>
      </w:r>
      <w:proofErr w:type="spellEnd"/>
      <w:r w:rsidRPr="001D4666">
        <w:rPr>
          <w:sz w:val="20"/>
          <w:szCs w:val="20"/>
        </w:rPr>
        <w:t>.</w:t>
      </w:r>
    </w:p>
    <w:p w:rsidR="00E74418" w:rsidRPr="001D4666" w:rsidRDefault="00E74418" w:rsidP="00E74418">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E74418" w:rsidRPr="001D4666" w:rsidRDefault="00E74418" w:rsidP="00E74418">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E74418" w:rsidRPr="001D4666" w:rsidRDefault="00E74418" w:rsidP="00E74418">
      <w:pPr>
        <w:pStyle w:val="a7"/>
        <w:spacing w:before="0" w:beforeAutospacing="0" w:after="0" w:afterAutospacing="0"/>
        <w:jc w:val="center"/>
        <w:rPr>
          <w:b/>
          <w:bCs/>
          <w:sz w:val="20"/>
          <w:szCs w:val="20"/>
        </w:rPr>
      </w:pPr>
    </w:p>
    <w:p w:rsidR="00E74418" w:rsidRPr="001D4666" w:rsidRDefault="00E74418" w:rsidP="00E74418">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E74418" w:rsidRPr="001D4666" w:rsidRDefault="00E74418" w:rsidP="00E74418">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2" w:name="z318"/>
      <w:r w:rsidRPr="001D4666">
        <w:rPr>
          <w:rFonts w:ascii="Times New Roman" w:hAnsi="Times New Roman" w:cs="Times New Roman"/>
          <w:color w:val="000000"/>
          <w:sz w:val="20"/>
          <w:szCs w:val="2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D4666">
        <w:rPr>
          <w:rFonts w:ascii="Times New Roman" w:hAnsi="Times New Roman" w:cs="Times New Roman"/>
          <w:color w:val="000000"/>
          <w:sz w:val="20"/>
          <w:szCs w:val="20"/>
        </w:rPr>
        <w:t>интернет-ресурсе</w:t>
      </w:r>
      <w:proofErr w:type="spellEnd"/>
      <w:r w:rsidRPr="001D4666">
        <w:rPr>
          <w:rFonts w:ascii="Times New Roman" w:hAnsi="Times New Roman" w:cs="Times New Roman"/>
          <w:color w:val="000000"/>
          <w:sz w:val="20"/>
          <w:szCs w:val="20"/>
        </w:rPr>
        <w:t xml:space="preserve"> уполномоченного органа, осуществляющего контроль за проведением процедур банкротства либо ликвидации</w:t>
      </w:r>
      <w:bookmarkStart w:id="3" w:name="z319"/>
      <w:bookmarkEnd w:id="2"/>
      <w:r w:rsidRPr="001D4666">
        <w:rPr>
          <w:rFonts w:ascii="Times New Roman" w:hAnsi="Times New Roman" w:cs="Times New Roman"/>
          <w:color w:val="000000"/>
          <w:sz w:val="20"/>
          <w:szCs w:val="20"/>
        </w:rPr>
        <w:t>.</w:t>
      </w:r>
    </w:p>
    <w:p w:rsidR="00E74418" w:rsidRPr="001D4666" w:rsidRDefault="00E74418" w:rsidP="00E74418">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3"/>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7"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8"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установленных пунктами 15, 21 настоящих Правил;</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непредставления ценового предложения либо представления ценового предложения не по форме, согласно </w:t>
      </w:r>
      <w:hyperlink r:id="rId19"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17) представления тендерной заявки в </w:t>
      </w:r>
      <w:proofErr w:type="spellStart"/>
      <w:r w:rsidRPr="001D4666">
        <w:rPr>
          <w:rFonts w:eastAsia="monospace"/>
          <w:color w:val="000000"/>
          <w:sz w:val="20"/>
          <w:szCs w:val="20"/>
          <w:shd w:val="clear" w:color="auto" w:fill="FFFFFF"/>
        </w:rPr>
        <w:t>непрошитом</w:t>
      </w:r>
      <w:proofErr w:type="spellEnd"/>
      <w:r w:rsidRPr="001D4666">
        <w:rPr>
          <w:rFonts w:eastAsia="monospace"/>
          <w:color w:val="000000"/>
          <w:sz w:val="20"/>
          <w:szCs w:val="20"/>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19) установления факта </w:t>
      </w:r>
      <w:proofErr w:type="spellStart"/>
      <w:r w:rsidRPr="001D4666">
        <w:rPr>
          <w:rFonts w:eastAsia="monospace"/>
          <w:color w:val="000000"/>
          <w:sz w:val="20"/>
          <w:szCs w:val="20"/>
          <w:shd w:val="clear" w:color="auto" w:fill="FFFFFF"/>
        </w:rPr>
        <w:t>аффилированности</w:t>
      </w:r>
      <w:proofErr w:type="spellEnd"/>
      <w:r w:rsidRPr="001D4666">
        <w:rPr>
          <w:rFonts w:eastAsia="monospace"/>
          <w:color w:val="000000"/>
          <w:sz w:val="20"/>
          <w:szCs w:val="20"/>
          <w:shd w:val="clear" w:color="auto" w:fill="FFFFFF"/>
        </w:rPr>
        <w:t xml:space="preserve"> в нарушение условий настоящих Правил.</w:t>
      </w:r>
    </w:p>
    <w:p w:rsidR="00E74418" w:rsidRPr="001D4666" w:rsidRDefault="00E74418" w:rsidP="00E74418">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E74418" w:rsidRPr="001D4666" w:rsidRDefault="00E74418" w:rsidP="00E74418">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E74418" w:rsidRPr="001D4666" w:rsidRDefault="00E74418" w:rsidP="00E74418">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E74418" w:rsidRPr="001D4666" w:rsidRDefault="00E74418" w:rsidP="00E74418">
      <w:pPr>
        <w:pStyle w:val="a7"/>
        <w:spacing w:before="0" w:beforeAutospacing="0" w:after="0" w:afterAutospacing="0"/>
        <w:jc w:val="both"/>
        <w:rPr>
          <w:sz w:val="20"/>
          <w:szCs w:val="20"/>
        </w:rPr>
      </w:pPr>
      <w:r w:rsidRPr="001D4666">
        <w:rPr>
          <w:sz w:val="20"/>
          <w:szCs w:val="20"/>
        </w:rPr>
        <w:t>1) отсутствие тендерных заявок;</w:t>
      </w:r>
    </w:p>
    <w:p w:rsidR="00E74418" w:rsidRPr="001D4666" w:rsidRDefault="00E74418" w:rsidP="00E74418">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E74418" w:rsidRPr="001D4666" w:rsidRDefault="00E74418" w:rsidP="00E74418">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proofErr w:type="gramStart"/>
      <w:r w:rsidRPr="001D4666">
        <w:rPr>
          <w:rFonts w:eastAsia="monospace"/>
          <w:color w:val="000000"/>
          <w:sz w:val="20"/>
          <w:szCs w:val="20"/>
          <w:shd w:val="clear" w:color="auto" w:fill="FFFFFF"/>
        </w:rPr>
        <w:t>тендерной комиссией</w:t>
      </w:r>
      <w:proofErr w:type="gramEnd"/>
      <w:r w:rsidRPr="001D4666">
        <w:rPr>
          <w:rFonts w:eastAsia="monospace"/>
          <w:color w:val="000000"/>
          <w:sz w:val="20"/>
          <w:szCs w:val="20"/>
          <w:shd w:val="clear" w:color="auto" w:fill="FFFFFF"/>
        </w:rPr>
        <w:t xml:space="preserve"> единственной соответствующей условиям объявления и условиям настоящих Правил.</w:t>
      </w:r>
    </w:p>
    <w:p w:rsidR="00E74418" w:rsidRPr="001D4666" w:rsidRDefault="00E74418" w:rsidP="00E74418">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4"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E74418" w:rsidRPr="001D4666" w:rsidRDefault="00E74418" w:rsidP="00E74418">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E74418" w:rsidRPr="001D4666" w:rsidRDefault="00E74418" w:rsidP="00E74418">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5" w:name="z365"/>
      <w:bookmarkEnd w:id="4"/>
      <w:r w:rsidRPr="001D4666">
        <w:rPr>
          <w:rFonts w:ascii="Times New Roman" w:eastAsia="monospace" w:hAnsi="Times New Roman" w:cs="Times New Roman"/>
          <w:color w:val="000000"/>
          <w:sz w:val="20"/>
          <w:szCs w:val="2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w:t>
      </w:r>
    </w:p>
    <w:p w:rsidR="00E74418" w:rsidRPr="001D4666" w:rsidRDefault="00E74418" w:rsidP="00E74418">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 xml:space="preserve">Протокол об итогах тендера размещается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5"/>
    <w:p w:rsidR="00E74418" w:rsidRPr="001D4666" w:rsidRDefault="00E74418" w:rsidP="00E74418">
      <w:pPr>
        <w:pStyle w:val="a7"/>
        <w:spacing w:before="0" w:beforeAutospacing="0" w:after="0" w:afterAutospacing="0"/>
        <w:jc w:val="center"/>
        <w:rPr>
          <w:b/>
          <w:bCs/>
          <w:sz w:val="20"/>
          <w:szCs w:val="20"/>
          <w:highlight w:val="yellow"/>
        </w:rPr>
      </w:pPr>
    </w:p>
    <w:p w:rsidR="00E74418" w:rsidRPr="001D4666" w:rsidRDefault="00E74418" w:rsidP="00E74418">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E74418" w:rsidRPr="001D4666" w:rsidRDefault="00E74418" w:rsidP="00E74418">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E74418" w:rsidRPr="001D4666" w:rsidRDefault="00E74418" w:rsidP="00E74418">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E74418" w:rsidRPr="001D4666" w:rsidRDefault="00E74418" w:rsidP="00E74418">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E74418" w:rsidRPr="001D4666" w:rsidRDefault="00E74418" w:rsidP="00E74418">
      <w:pPr>
        <w:pStyle w:val="a7"/>
        <w:spacing w:before="0" w:beforeAutospacing="0" w:after="0" w:afterAutospacing="0"/>
        <w:jc w:val="both"/>
        <w:rPr>
          <w:rFonts w:eastAsia="monospace"/>
          <w:color w:val="000000"/>
          <w:sz w:val="20"/>
          <w:szCs w:val="20"/>
          <w:shd w:val="clear" w:color="auto" w:fill="FFFFFF"/>
        </w:rPr>
      </w:pPr>
      <w:r w:rsidRPr="001D4666">
        <w:rPr>
          <w:sz w:val="20"/>
          <w:szCs w:val="20"/>
        </w:rPr>
        <w:lastRenderedPageBreak/>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E74418" w:rsidRPr="001D4666" w:rsidRDefault="00E74418" w:rsidP="00E74418">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E74418" w:rsidRPr="001D4666" w:rsidRDefault="00E74418" w:rsidP="00E74418">
      <w:pPr>
        <w:pStyle w:val="a7"/>
        <w:spacing w:before="0" w:beforeAutospacing="0" w:after="0" w:afterAutospacing="0"/>
        <w:jc w:val="both"/>
        <w:rPr>
          <w:sz w:val="20"/>
          <w:szCs w:val="20"/>
        </w:rPr>
      </w:pPr>
      <w:r w:rsidRPr="001D4666">
        <w:rPr>
          <w:sz w:val="20"/>
          <w:szCs w:val="20"/>
        </w:rPr>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E74418" w:rsidRPr="001D4666" w:rsidRDefault="00E74418" w:rsidP="00E74418">
      <w:pPr>
        <w:pStyle w:val="a7"/>
        <w:spacing w:before="0" w:beforeAutospacing="0" w:after="0" w:afterAutospacing="0"/>
        <w:jc w:val="both"/>
        <w:rPr>
          <w:sz w:val="20"/>
          <w:szCs w:val="20"/>
        </w:rPr>
      </w:pPr>
    </w:p>
    <w:p w:rsidR="00E74418" w:rsidRPr="001D4666" w:rsidRDefault="00E74418" w:rsidP="00E74418">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 xml:space="preserve">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rsidRPr="001D4666">
        <w:rPr>
          <w:rFonts w:eastAsia="monospace"/>
          <w:color w:val="000000"/>
          <w:sz w:val="20"/>
          <w:szCs w:val="20"/>
          <w:shd w:val="clear" w:color="auto" w:fill="FFFFFF"/>
        </w:rPr>
        <w:t>видеофиксации</w:t>
      </w:r>
      <w:proofErr w:type="spellEnd"/>
      <w:r w:rsidRPr="001D4666">
        <w:rPr>
          <w:rFonts w:eastAsia="monospace"/>
          <w:color w:val="000000"/>
          <w:sz w:val="20"/>
          <w:szCs w:val="20"/>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E74418" w:rsidRPr="001D4666" w:rsidRDefault="00E74418" w:rsidP="00E74418">
      <w:pPr>
        <w:pStyle w:val="a7"/>
        <w:spacing w:before="0" w:beforeAutospacing="0" w:after="0" w:afterAutospacing="0"/>
        <w:jc w:val="both"/>
        <w:rPr>
          <w:sz w:val="20"/>
          <w:szCs w:val="20"/>
        </w:rPr>
      </w:pPr>
    </w:p>
    <w:p w:rsidR="00E74418" w:rsidRPr="001D4666" w:rsidRDefault="00E74418" w:rsidP="00E74418">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E74418" w:rsidRPr="001D4666" w:rsidRDefault="00E74418" w:rsidP="00E74418">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20"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1D4666">
        <w:rPr>
          <w:rFonts w:eastAsia="monospace"/>
          <w:color w:val="000000"/>
          <w:sz w:val="20"/>
          <w:szCs w:val="20"/>
          <w:shd w:val="clear" w:color="auto" w:fill="FFFFFF"/>
        </w:rPr>
        <w:t>двухтысячекратного</w:t>
      </w:r>
      <w:proofErr w:type="spellEnd"/>
      <w:r w:rsidRPr="001D4666">
        <w:rPr>
          <w:rFonts w:eastAsia="monospace"/>
          <w:color w:val="000000"/>
          <w:sz w:val="20"/>
          <w:szCs w:val="20"/>
          <w:shd w:val="clear" w:color="auto" w:fill="FFFFFF"/>
        </w:rPr>
        <w:t xml:space="preserve"> размера месячного расчетного показателя на соответствующий финансовый год.</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E74418" w:rsidRPr="001D4666" w:rsidRDefault="00E74418" w:rsidP="00E74418">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E74418" w:rsidRPr="001D4666" w:rsidRDefault="00E74418" w:rsidP="00E74418">
      <w:pPr>
        <w:pStyle w:val="a7"/>
        <w:tabs>
          <w:tab w:val="left" w:pos="0"/>
        </w:tabs>
        <w:spacing w:before="0" w:beforeAutospacing="0" w:after="0" w:afterAutospacing="0"/>
        <w:jc w:val="center"/>
        <w:rPr>
          <w:b/>
          <w:bCs/>
          <w:sz w:val="20"/>
          <w:szCs w:val="20"/>
        </w:rPr>
      </w:pPr>
    </w:p>
    <w:p w:rsidR="00E74418" w:rsidRPr="001D4666" w:rsidRDefault="00E74418" w:rsidP="00E74418">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E74418" w:rsidRPr="001D4666" w:rsidRDefault="00E74418" w:rsidP="00E74418">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E74418" w:rsidRPr="001D4666" w:rsidRDefault="00E74418" w:rsidP="00E74418">
      <w:pPr>
        <w:spacing w:after="0" w:line="240" w:lineRule="auto"/>
        <w:jc w:val="both"/>
        <w:rPr>
          <w:rFonts w:ascii="Times New Roman" w:hAnsi="Times New Roman" w:cs="Times New Roman"/>
          <w:color w:val="000000"/>
          <w:sz w:val="20"/>
          <w:szCs w:val="20"/>
        </w:rPr>
      </w:pPr>
    </w:p>
    <w:p w:rsidR="00E74418" w:rsidRPr="001D4666" w:rsidRDefault="00E74418" w:rsidP="00E74418">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 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w:t>
      </w:r>
      <w:r w:rsidRPr="001D4666">
        <w:rPr>
          <w:rFonts w:eastAsia="monospace"/>
          <w:color w:val="000000"/>
          <w:sz w:val="20"/>
          <w:szCs w:val="20"/>
          <w:shd w:val="clear" w:color="auto" w:fill="FFFFFF"/>
        </w:rPr>
        <w:lastRenderedPageBreak/>
        <w:t>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Статус отечественного товаропроизводителя потенциального поставщика при проведении закупа подтверждается следующими документами: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1"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
    <w:p w:rsidR="00E74418" w:rsidRPr="001D4666" w:rsidRDefault="00E74418" w:rsidP="00E74418">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2"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средств для медицинского применения" и </w:t>
      </w:r>
      <w:hyperlink r:id="rId23"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E74418" w:rsidRPr="001D4666" w:rsidRDefault="00E74418" w:rsidP="00E74418">
      <w:pPr>
        <w:spacing w:after="0" w:line="240" w:lineRule="auto"/>
        <w:jc w:val="center"/>
        <w:outlineLvl w:val="2"/>
        <w:rPr>
          <w:rFonts w:ascii="Times New Roman" w:hAnsi="Times New Roman" w:cs="Times New Roman"/>
          <w:b/>
          <w:bCs/>
          <w:sz w:val="20"/>
          <w:szCs w:val="20"/>
        </w:rPr>
      </w:pPr>
    </w:p>
    <w:p w:rsidR="00E74418" w:rsidRPr="001D4666" w:rsidRDefault="00E74418" w:rsidP="00E74418">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E74418" w:rsidRPr="001D4666" w:rsidRDefault="00E74418" w:rsidP="00E74418">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E74418" w:rsidRPr="001D4666" w:rsidRDefault="00E74418" w:rsidP="00E74418">
      <w:pPr>
        <w:autoSpaceDE w:val="0"/>
        <w:autoSpaceDN w:val="0"/>
        <w:adjustRightInd w:val="0"/>
        <w:spacing w:after="0" w:line="240" w:lineRule="auto"/>
        <w:jc w:val="both"/>
        <w:rPr>
          <w:rFonts w:ascii="Times New Roman" w:hAnsi="Times New Roman" w:cs="Times New Roman"/>
          <w:sz w:val="24"/>
          <w:szCs w:val="24"/>
          <w:lang w:val="x-none"/>
        </w:rPr>
      </w:pPr>
    </w:p>
    <w:p w:rsidR="005E3136" w:rsidRPr="00E74418" w:rsidRDefault="005E3136" w:rsidP="00E74418">
      <w:pPr>
        <w:autoSpaceDE w:val="0"/>
        <w:autoSpaceDN w:val="0"/>
        <w:adjustRightInd w:val="0"/>
        <w:spacing w:after="0" w:line="240" w:lineRule="auto"/>
        <w:jc w:val="both"/>
        <w:rPr>
          <w:rFonts w:ascii="Times New Roman" w:hAnsi="Times New Roman" w:cs="Times New Roman"/>
          <w:sz w:val="24"/>
          <w:szCs w:val="24"/>
          <w:lang w:val="x-none"/>
        </w:rPr>
      </w:pPr>
      <w:bookmarkStart w:id="6" w:name="_GoBack"/>
      <w:bookmarkEnd w:id="6"/>
    </w:p>
    <w:sectPr w:rsidR="005E3136" w:rsidRPr="00E74418"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onospace">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F791C"/>
    <w:multiLevelType w:val="singleLevel"/>
    <w:tmpl w:val="05FF791C"/>
    <w:lvl w:ilvl="0">
      <w:start w:val="1"/>
      <w:numFmt w:val="decimal"/>
      <w:suff w:val="space"/>
      <w:lvlText w:val="%1)"/>
      <w:lvlJc w:val="left"/>
    </w:lvl>
  </w:abstractNum>
  <w:abstractNum w:abstractNumId="1" w15:restartNumberingAfterBreak="0">
    <w:nsid w:val="1E2E0075"/>
    <w:multiLevelType w:val="singleLevel"/>
    <w:tmpl w:val="1E2E0075"/>
    <w:lvl w:ilvl="0">
      <w:start w:val="2"/>
      <w:numFmt w:val="decimal"/>
      <w:suff w:val="space"/>
      <w:lvlText w:val="%1."/>
      <w:lvlJc w:val="left"/>
    </w:lvl>
  </w:abstractNum>
  <w:abstractNum w:abstractNumId="2" w15:restartNumberingAfterBreak="0">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C3CD8"/>
    <w:rsid w:val="000C4591"/>
    <w:rsid w:val="000F2EDA"/>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8795C"/>
    <w:rsid w:val="00187F1A"/>
    <w:rsid w:val="00190814"/>
    <w:rsid w:val="00193098"/>
    <w:rsid w:val="001A5122"/>
    <w:rsid w:val="001C3C12"/>
    <w:rsid w:val="001D52FB"/>
    <w:rsid w:val="001E1594"/>
    <w:rsid w:val="001E2342"/>
    <w:rsid w:val="002014A5"/>
    <w:rsid w:val="002075BC"/>
    <w:rsid w:val="002234AC"/>
    <w:rsid w:val="00227D9C"/>
    <w:rsid w:val="00231634"/>
    <w:rsid w:val="00240C58"/>
    <w:rsid w:val="00242EBB"/>
    <w:rsid w:val="002722C8"/>
    <w:rsid w:val="00274BE3"/>
    <w:rsid w:val="00275008"/>
    <w:rsid w:val="0027598D"/>
    <w:rsid w:val="00282023"/>
    <w:rsid w:val="002858D7"/>
    <w:rsid w:val="00293F6E"/>
    <w:rsid w:val="002A0054"/>
    <w:rsid w:val="002B0383"/>
    <w:rsid w:val="002B2888"/>
    <w:rsid w:val="002B65F8"/>
    <w:rsid w:val="002B78EC"/>
    <w:rsid w:val="002C2562"/>
    <w:rsid w:val="002C4A36"/>
    <w:rsid w:val="002E4DD9"/>
    <w:rsid w:val="003073AD"/>
    <w:rsid w:val="00321379"/>
    <w:rsid w:val="0032717B"/>
    <w:rsid w:val="003310C4"/>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B38FB"/>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606"/>
    <w:rsid w:val="0058000F"/>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30A5D"/>
    <w:rsid w:val="006523C9"/>
    <w:rsid w:val="00662F8B"/>
    <w:rsid w:val="006814EC"/>
    <w:rsid w:val="00682A2C"/>
    <w:rsid w:val="00693767"/>
    <w:rsid w:val="006979AD"/>
    <w:rsid w:val="006A4EBF"/>
    <w:rsid w:val="006C2D33"/>
    <w:rsid w:val="006D2BDA"/>
    <w:rsid w:val="006D402F"/>
    <w:rsid w:val="006F0F76"/>
    <w:rsid w:val="007030C1"/>
    <w:rsid w:val="00713892"/>
    <w:rsid w:val="00715A05"/>
    <w:rsid w:val="00724D5F"/>
    <w:rsid w:val="007326D0"/>
    <w:rsid w:val="00737F70"/>
    <w:rsid w:val="007403FE"/>
    <w:rsid w:val="00740833"/>
    <w:rsid w:val="00740896"/>
    <w:rsid w:val="00741ED4"/>
    <w:rsid w:val="00750B09"/>
    <w:rsid w:val="00751643"/>
    <w:rsid w:val="007549F7"/>
    <w:rsid w:val="00757658"/>
    <w:rsid w:val="007961D8"/>
    <w:rsid w:val="007B0CA3"/>
    <w:rsid w:val="007C7AE0"/>
    <w:rsid w:val="007D72B0"/>
    <w:rsid w:val="007D7923"/>
    <w:rsid w:val="007E4258"/>
    <w:rsid w:val="007E43A2"/>
    <w:rsid w:val="007F0CC8"/>
    <w:rsid w:val="007F1666"/>
    <w:rsid w:val="007F541C"/>
    <w:rsid w:val="0081619E"/>
    <w:rsid w:val="008206C0"/>
    <w:rsid w:val="00820BAE"/>
    <w:rsid w:val="008301EB"/>
    <w:rsid w:val="008401C7"/>
    <w:rsid w:val="00842184"/>
    <w:rsid w:val="00845901"/>
    <w:rsid w:val="008516F7"/>
    <w:rsid w:val="00854D49"/>
    <w:rsid w:val="00860A67"/>
    <w:rsid w:val="00862110"/>
    <w:rsid w:val="00862688"/>
    <w:rsid w:val="00864906"/>
    <w:rsid w:val="00866E7B"/>
    <w:rsid w:val="00870A06"/>
    <w:rsid w:val="00874F4E"/>
    <w:rsid w:val="00875A2A"/>
    <w:rsid w:val="00875B98"/>
    <w:rsid w:val="00895CFE"/>
    <w:rsid w:val="008A20A2"/>
    <w:rsid w:val="008A479C"/>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B1A5D"/>
    <w:rsid w:val="00DB3151"/>
    <w:rsid w:val="00DE501B"/>
    <w:rsid w:val="00E01C72"/>
    <w:rsid w:val="00E1745B"/>
    <w:rsid w:val="00E2021A"/>
    <w:rsid w:val="00E20A76"/>
    <w:rsid w:val="00E22067"/>
    <w:rsid w:val="00E27AB3"/>
    <w:rsid w:val="00E32783"/>
    <w:rsid w:val="00E434FD"/>
    <w:rsid w:val="00E4504D"/>
    <w:rsid w:val="00E51E6A"/>
    <w:rsid w:val="00E57927"/>
    <w:rsid w:val="00E62A08"/>
    <w:rsid w:val="00E74418"/>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01BBF"/>
  <w15:docId w15:val="{C60059BA-39F5-4E63-8AD7-536B2C5C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4B38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E74418"/>
    <w:rPr>
      <w:rFonts w:ascii="Times New Roman" w:eastAsia="Times New Roman" w:hAnsi="Times New Roman" w:cs="Times New Roman"/>
      <w:sz w:val="24"/>
      <w:szCs w:val="24"/>
    </w:rPr>
  </w:style>
  <w:style w:type="paragraph" w:customStyle="1" w:styleId="Iauiue">
    <w:name w:val="Iau?iue"/>
    <w:uiPriority w:val="99"/>
    <w:rsid w:val="00E74418"/>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E74418"/>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462890369">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73547601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3886" TargetMode="External"/><Relationship Id="rId13" Type="http://schemas.openxmlformats.org/officeDocument/2006/relationships/hyperlink" Target="https://adilet.zan.kz/rus/docs/V2300032733" TargetMode="External"/><Relationship Id="rId18" Type="http://schemas.openxmlformats.org/officeDocument/2006/relationships/hyperlink" Target="https://adilet.zan.kz/rus/docs/Z1400000202" TargetMode="External"/><Relationship Id="rId3" Type="http://schemas.openxmlformats.org/officeDocument/2006/relationships/styles" Target="styles.xml"/><Relationship Id="rId21" Type="http://schemas.openxmlformats.org/officeDocument/2006/relationships/hyperlink" Target="https://adilet.zan.kz/rus/docs/V2100022175" TargetMode="External"/><Relationship Id="rId7" Type="http://schemas.openxmlformats.org/officeDocument/2006/relationships/hyperlink" Target="https://adilet.zan.kz/rus/docs/V2100024253"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dilet.zan.kz/rus/docs/V2300032733" TargetMode="External"/><Relationship Id="rId20" Type="http://schemas.openxmlformats.org/officeDocument/2006/relationships/hyperlink" Target="https://adilet.zan.kz/rus/docs/V2300032733" TargetMode="External"/><Relationship Id="rId1" Type="http://schemas.openxmlformats.org/officeDocument/2006/relationships/customXml" Target="../customXml/item1.xml"/><Relationship Id="rId6" Type="http://schemas.openxmlformats.org/officeDocument/2006/relationships/hyperlink" Target="https://adilet.zan.kz/rus/docs/V2000021479" TargetMode="External"/><Relationship Id="rId11" Type="http://schemas.openxmlformats.org/officeDocument/2006/relationships/hyperlink" Target="https://adilet.zan.kz/rus/docs/Z140000020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dilet.zan.kz/rus/docs/K080000095_" TargetMode="External"/><Relationship Id="rId23" Type="http://schemas.openxmlformats.org/officeDocument/2006/relationships/hyperlink" Target="https://adilet.zan.kz/rus/docs/H16EV000046" TargetMode="External"/><Relationship Id="rId10" Type="http://schemas.openxmlformats.org/officeDocument/2006/relationships/hyperlink" Target="https://adilet.zan.kz/rus/docs/V2300032733" TargetMode="External"/><Relationship Id="rId19" Type="http://schemas.openxmlformats.org/officeDocument/2006/relationships/hyperlink" Target="https://adilet.zan.kz/rus/docs/V2300032733" TargetMode="External"/><Relationship Id="rId4" Type="http://schemas.openxmlformats.org/officeDocument/2006/relationships/settings" Target="settings.xml"/><Relationship Id="rId9" Type="http://schemas.openxmlformats.org/officeDocument/2006/relationships/hyperlink" Target="https://adilet.zan.kz/rus/docs/V2100022230" TargetMode="External"/><Relationship Id="rId14" Type="http://schemas.openxmlformats.org/officeDocument/2006/relationships/hyperlink" Target="https://adilet.zan.kz/rus/docs/V2000021479" TargetMode="External"/><Relationship Id="rId22" Type="http://schemas.openxmlformats.org/officeDocument/2006/relationships/hyperlink" Target="https://adilet.zan.kz/rus/docs/H16EV0000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A1916-86C5-4476-8500-5A7958A5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6308</Words>
  <Characters>35960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user</cp:lastModifiedBy>
  <cp:revision>5</cp:revision>
  <cp:lastPrinted>2023-04-11T11:24:00Z</cp:lastPrinted>
  <dcterms:created xsi:type="dcterms:W3CDTF">2023-04-11T11:25:00Z</dcterms:created>
  <dcterms:modified xsi:type="dcterms:W3CDTF">2024-03-12T04:19:00Z</dcterms:modified>
</cp:coreProperties>
</file>